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 xml:space="preserve">Изначально Вышестоящий Дом Изначально Вышестоящего Отца 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>Подразделение ИВДИВО Бурятия 960 архетипа Огня Материи ИВДИВО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Протокол Совета Изначально Вышестоящего Отца от </w:t>
      </w:r>
      <w:r>
        <w:rPr>
          <w:rFonts w:hint="default" w:ascii="Times New Roman" w:hAnsi="Times New Roman" w:cs="Times New Roman"/>
          <w:b/>
          <w:bCs/>
          <w:lang w:val="ru-RU"/>
        </w:rPr>
        <w:t>09</w:t>
      </w:r>
      <w:r>
        <w:rPr>
          <w:rFonts w:ascii="Times New Roman" w:hAnsi="Times New Roman" w:cs="Times New Roman"/>
          <w:b/>
          <w:bCs/>
          <w:lang w:val="ru-RU"/>
        </w:rPr>
        <w:t>.1</w:t>
      </w:r>
      <w:r>
        <w:rPr>
          <w:rFonts w:hint="default"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  <w:lang w:val="ru-RU"/>
        </w:rPr>
        <w:t>.2023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lang w:val="ru-RU"/>
        </w:rPr>
        <w:t xml:space="preserve"> КХ</w:t>
      </w:r>
      <w:r>
        <w:rPr>
          <w:rFonts w:ascii="Times New Roman" w:hAnsi="Times New Roman" w:cs="Times New Roman"/>
          <w:color w:val="FF0000"/>
          <w:lang w:val="ru-RU"/>
        </w:rPr>
        <w:t>:</w:t>
      </w:r>
      <w:r>
        <w:rPr>
          <w:rFonts w:hint="default" w:ascii="Times New Roman" w:hAnsi="Times New Roman" w:cs="Times New Roman"/>
          <w:color w:val="FF0000"/>
          <w:lang w:val="ru-RU"/>
        </w:rPr>
        <w:t>09112023</w:t>
      </w: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Присутствовали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: 17 Аватаров/Аватаресс ИВО. 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</w:t>
      </w:r>
      <w:r>
        <w:rPr>
          <w:rFonts w:hint="default" w:ascii="Times New Roman" w:hAnsi="Times New Roman" w:cs="Times New Roman"/>
          <w:lang w:val="ru-RU"/>
        </w:rPr>
        <w:t xml:space="preserve"> Юлия Александровна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Кузнецова Екатерина</w:t>
      </w:r>
      <w:r>
        <w:rPr>
          <w:rFonts w:hint="default" w:ascii="Times New Roman" w:hAnsi="Times New Roman" w:cs="Times New Roman"/>
          <w:lang w:val="ru-RU"/>
        </w:rPr>
        <w:t xml:space="preserve"> Сергеевна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Маншеева Татьяна Аранжаевна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Дашанимаева Туяна</w:t>
      </w:r>
      <w:r>
        <w:rPr>
          <w:rFonts w:hint="default" w:ascii="Times New Roman" w:hAnsi="Times New Roman" w:cs="Times New Roman"/>
          <w:lang w:val="ru-RU"/>
        </w:rPr>
        <w:t xml:space="preserve"> Баировна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Воробьева Ирина</w:t>
      </w:r>
      <w:r>
        <w:rPr>
          <w:rFonts w:hint="default" w:ascii="Times New Roman" w:hAnsi="Times New Roman" w:cs="Times New Roman"/>
          <w:lang w:val="ru-RU"/>
        </w:rPr>
        <w:t xml:space="preserve"> Ивановна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 Антон</w:t>
      </w:r>
      <w:r>
        <w:rPr>
          <w:rFonts w:hint="default" w:ascii="Times New Roman" w:hAnsi="Times New Roman" w:cs="Times New Roman"/>
          <w:lang w:val="ru-RU"/>
        </w:rPr>
        <w:t xml:space="preserve"> Викторович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Хаиризаманова</w:t>
      </w:r>
      <w:r>
        <w:rPr>
          <w:rFonts w:hint="default" w:ascii="Times New Roman" w:hAnsi="Times New Roman" w:cs="Times New Roman"/>
          <w:lang w:val="ru-RU"/>
        </w:rPr>
        <w:t xml:space="preserve"> Наталья Равильевна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Еланова Наталья</w:t>
      </w:r>
      <w:r>
        <w:rPr>
          <w:rFonts w:hint="default" w:ascii="Times New Roman" w:hAnsi="Times New Roman" w:cs="Times New Roman"/>
          <w:lang w:val="ru-RU"/>
        </w:rPr>
        <w:t xml:space="preserve"> Александровна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Соколова</w:t>
      </w:r>
      <w:r>
        <w:rPr>
          <w:rFonts w:hint="default" w:ascii="Times New Roman" w:hAnsi="Times New Roman" w:cs="Times New Roman"/>
          <w:lang w:val="ru-RU"/>
        </w:rPr>
        <w:t xml:space="preserve"> Ольга Николаевна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Валентина</w:t>
      </w:r>
      <w:r>
        <w:rPr>
          <w:rFonts w:hint="default" w:ascii="Times New Roman" w:hAnsi="Times New Roman" w:cs="Times New Roman"/>
          <w:lang w:val="ru-RU"/>
        </w:rPr>
        <w:t xml:space="preserve"> Борисовна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Сидорова Людмила</w:t>
      </w:r>
      <w:r>
        <w:rPr>
          <w:rFonts w:hint="default" w:ascii="Times New Roman" w:hAnsi="Times New Roman" w:cs="Times New Roman"/>
          <w:lang w:val="ru-RU"/>
        </w:rPr>
        <w:t xml:space="preserve"> Владимировна</w:t>
      </w:r>
      <w:r>
        <w:rPr>
          <w:rFonts w:ascii="Times New Roman" w:hAnsi="Times New Roman" w:cs="Times New Roman"/>
          <w:lang w:val="ru-RU"/>
        </w:rPr>
        <w:t xml:space="preserve">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Азаргаева Эльвира</w:t>
      </w:r>
      <w:r>
        <w:rPr>
          <w:rFonts w:hint="default" w:ascii="Times New Roman" w:hAnsi="Times New Roman" w:cs="Times New Roman"/>
          <w:lang w:val="ru-RU"/>
        </w:rPr>
        <w:t xml:space="preserve"> Владимировна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Садовникова Анна</w:t>
      </w:r>
      <w:r>
        <w:rPr>
          <w:rFonts w:hint="default" w:ascii="Times New Roman" w:hAnsi="Times New Roman" w:cs="Times New Roman"/>
          <w:lang w:val="ru-RU"/>
        </w:rPr>
        <w:t xml:space="preserve"> Яковлевна (онлайн)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 Карл Бальжинович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Андрёнова</w:t>
      </w:r>
      <w:r>
        <w:rPr>
          <w:rFonts w:hint="default" w:ascii="Times New Roman" w:hAnsi="Times New Roman" w:cs="Times New Roman"/>
          <w:lang w:val="ru-RU"/>
        </w:rPr>
        <w:t xml:space="preserve"> Ольга Александровна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Бардонова</w:t>
      </w:r>
      <w:r>
        <w:rPr>
          <w:rFonts w:hint="default" w:ascii="Times New Roman" w:hAnsi="Times New Roman" w:cs="Times New Roman"/>
          <w:lang w:val="ru-RU"/>
        </w:rPr>
        <w:t xml:space="preserve"> Чимит-Цырен (Ирина) Жигмитовна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Зайцева</w:t>
      </w:r>
      <w:r>
        <w:rPr>
          <w:rFonts w:hint="default" w:ascii="Times New Roman" w:hAnsi="Times New Roman" w:cs="Times New Roman"/>
          <w:lang w:val="ru-RU"/>
        </w:rPr>
        <w:t xml:space="preserve"> Наталья Михайловна (онлайн)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Состоялись: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Вхождение в Совет ИВО командой подразделения ИВДИВО Бурятия.  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Новый</w:t>
      </w:r>
      <w:r>
        <w:rPr>
          <w:rFonts w:hint="default" w:ascii="Times New Roman" w:hAnsi="Times New Roman"/>
          <w:lang w:val="ru-RU"/>
        </w:rPr>
        <w:t xml:space="preserve"> принцип работы, как Должностно Полномочных научиться действовать принципом первый среди равных, и активно участвовать в деятельности Совета ИВО, приходя на Совет ИВО, мы «советуемся с ИВО» на определённые темы. Предложение для всех включаться Синтезом 32 организаций ИВО, как тенденций и трендов в ИВДИВО. Согласно Плану Синтеза подразделения включаемся. </w:t>
      </w:r>
    </w:p>
    <w:p>
      <w:pPr>
        <w:numPr>
          <w:ilvl w:val="0"/>
          <w:numId w:val="13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>Стяжание зданий подразделений.</w:t>
      </w:r>
    </w:p>
    <w:p>
      <w:pPr>
        <w:numPr>
          <w:ilvl w:val="0"/>
          <w:numId w:val="13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по части Мероощущения ИВО</w:t>
      </w:r>
    </w:p>
    <w:p>
      <w:pPr>
        <w:numPr>
          <w:ilvl w:val="0"/>
          <w:numId w:val="13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организация частные-ивдиво здания. </w:t>
      </w:r>
    </w:p>
    <w:p>
      <w:pPr>
        <w:numPr>
          <w:ilvl w:val="0"/>
          <w:numId w:val="13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По стяжанию 256 ядер частей, расширение на 512 частей, согласно последним обновлениям (переносим на ближайший Совет ИВО).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Стяжание зданий подразделений ИВДИВО Бурятия в</w:t>
      </w:r>
      <w:r>
        <w:rPr>
          <w:rFonts w:hint="default" w:ascii="Times New Roman" w:hAnsi="Times New Roman"/>
          <w:lang w:val="ru-RU"/>
        </w:rPr>
        <w:t xml:space="preserve"> 46 архетипе Ми-ИВДИВО Метагалактики Бытия Человека Посвящённого, 47 архетипе Фа-ИВДИВО Метагалактики Бытия Человека Посвящённого, и</w:t>
      </w:r>
      <w:r>
        <w:rPr>
          <w:rFonts w:ascii="Times New Roman" w:hAnsi="Times New Roman"/>
          <w:lang w:val="ru-RU"/>
        </w:rPr>
        <w:t xml:space="preserve"> 1</w:t>
      </w:r>
      <w:r>
        <w:rPr>
          <w:rFonts w:hint="default" w:ascii="Times New Roman" w:hAnsi="Times New Roman"/>
          <w:lang w:val="ru-RU"/>
        </w:rPr>
        <w:t xml:space="preserve">4 </w:t>
      </w:r>
      <w:r>
        <w:rPr>
          <w:rFonts w:ascii="Times New Roman" w:hAnsi="Times New Roman"/>
          <w:lang w:val="ru-RU"/>
        </w:rPr>
        <w:t>(5</w:t>
      </w:r>
      <w:r>
        <w:rPr>
          <w:rFonts w:hint="default" w:ascii="Times New Roman" w:hAnsi="Times New Roman"/>
          <w:lang w:val="ru-RU"/>
        </w:rPr>
        <w:t>26)</w:t>
      </w:r>
      <w:r>
        <w:rPr>
          <w:rFonts w:ascii="Times New Roman" w:hAnsi="Times New Roman"/>
          <w:lang w:val="ru-RU"/>
        </w:rPr>
        <w:t xml:space="preserve"> архетипической Октаве.</w:t>
      </w:r>
      <w:r>
        <w:rPr>
          <w:rFonts w:hint="default" w:ascii="Times New Roman" w:hAnsi="Times New Roman"/>
          <w:lang w:val="ru-RU"/>
        </w:rPr>
        <w:t xml:space="preserve"> Координация всех 63 зданий подразделения Кубами Синтеза столпно.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Мероощущение ИВО стяжание по архетипам сложить единый образ и смысл практики ( Рождение Свыше, Новое Рождение в архетипах ОМ ИВДИВО). </w:t>
      </w:r>
    </w:p>
    <w:p>
      <w:pPr>
        <w:numPr>
          <w:ilvl w:val="0"/>
          <w:numId w:val="14"/>
        </w:numPr>
        <w:tabs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входили в практику, стяжали План Синтеза практик стяжания части Мероощущения ИВО по архетипам ОМ ИВДИВО у ИВАС Кут Хуми, развития архетипической части Мероощущение ИВО, и в дальнейшем взращивании в Совершенную часть Мероощущение ИВО. 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Фиксация итогов Совета ИВО в Кубах Синтеза 6</w:t>
      </w:r>
      <w:r>
        <w:rPr>
          <w:rFonts w:hint="default"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зданий подразделений ИВДИВО Бурятия цельно, с фиксацией по границам физической территории на 2 недели до следующего Совета ИВО. Фиксация</w:t>
      </w:r>
      <w:r>
        <w:rPr>
          <w:rFonts w:hint="default"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>тогов</w:t>
      </w:r>
      <w:r>
        <w:rPr>
          <w:rFonts w:hint="default" w:ascii="Times New Roman" w:hAnsi="Times New Roman"/>
          <w:lang w:val="ru-RU"/>
        </w:rPr>
        <w:t xml:space="preserve"> Совета в книге Совета ИВО подразделения ИВДИВО Бурятия, протоколом Совета ИВО от 09.11.2023. </w:t>
      </w:r>
    </w:p>
    <w:p>
      <w:pPr>
        <w:ind w:left="709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>Рекомендация</w:t>
      </w:r>
      <w:r>
        <w:rPr>
          <w:rFonts w:hint="default" w:ascii="Times New Roman" w:hAnsi="Times New Roman"/>
          <w:b/>
          <w:bCs/>
          <w:u w:val="single"/>
          <w:lang w:val="ru-RU"/>
        </w:rPr>
        <w:t>:</w:t>
      </w:r>
      <w:r>
        <w:rPr>
          <w:rFonts w:hint="default" w:ascii="Times New Roman" w:hAnsi="Times New Roman"/>
          <w:lang w:val="ru-RU"/>
        </w:rPr>
        <w:t xml:space="preserve"> Переключиться на новый формат ведения Совета ИВО каждым Аватаром/Аватарессой ИВО, то есть включаться своим Огнём и Синтезом горизонта Служения каждого. Внутренне готовиться к Совету ИВО каждому.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 1:</w:t>
      </w:r>
      <w:r>
        <w:rPr>
          <w:rFonts w:hint="default" w:ascii="Times New Roman" w:hAnsi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 xml:space="preserve">По стяжанию 256 ядер частей, расширение на 512 частей, согласно последним обновлениям (переносим на ближайший Совет ИВО).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Решение 2:</w:t>
      </w:r>
      <w:r>
        <w:rPr>
          <w:rFonts w:hint="default" w:ascii="Times New Roman" w:hAnsi="Times New Roman" w:cs="Times New Roman"/>
          <w:lang w:val="ru-RU"/>
        </w:rPr>
        <w:t xml:space="preserve"> По разработке частных-ивдиво зданий развернуть занятия на постоянной основе.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Ключевые слова:</w:t>
      </w:r>
      <w:r>
        <w:rPr>
          <w:rFonts w:hint="default" w:ascii="Times New Roman" w:hAnsi="Times New Roman" w:cs="Times New Roman"/>
          <w:lang w:val="ru-RU"/>
        </w:rPr>
        <w:t xml:space="preserve"> Архетипическое Мероощущение. </w:t>
      </w:r>
    </w:p>
    <w:p>
      <w:pPr>
        <w:wordWrap w:val="0"/>
        <w:ind w:firstLine="0"/>
        <w:jc w:val="right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Составила: ИВДИВО-Секретарь Туяна Дашанимаева, </w:t>
      </w:r>
      <w:r>
        <w:rPr>
          <w:rFonts w:hint="default" w:ascii="Times New Roman" w:hAnsi="Times New Roman"/>
          <w:lang w:val="ru-RU"/>
        </w:rPr>
        <w:t>09</w:t>
      </w:r>
      <w:r>
        <w:rPr>
          <w:rFonts w:ascii="Times New Roman" w:hAnsi="Times New Roman"/>
          <w:lang w:val="ru-RU"/>
        </w:rPr>
        <w:t>.1</w:t>
      </w:r>
      <w:r>
        <w:rPr>
          <w:rFonts w:hint="default"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.202</w:t>
      </w:r>
      <w:r>
        <w:rPr>
          <w:rFonts w:hint="default" w:ascii="Times New Roman" w:hAnsi="Times New Roman"/>
          <w:lang w:val="ru-RU"/>
        </w:rPr>
        <w:t>3.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 xml:space="preserve">Изначально Вышестоящий Дом Изначально Вышестоящего Отца </w:t>
      </w:r>
    </w:p>
    <w:p>
      <w:pPr>
        <w:jc w:val="center"/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5B9BD5" w:themeColor="accent1"/>
          <w:lang w:val="ru-RU"/>
          <w14:textFill>
            <w14:solidFill>
              <w14:schemeClr w14:val="accent1"/>
            </w14:solidFill>
          </w14:textFill>
        </w:rPr>
        <w:t>Подразделение ИВДИВО Бурятия 960 архетипа Огня Материи ИВДИВО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597" w:themeColor="accent5" w:themeShade="BF"/>
          <w:lang w:val="ru-RU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Протокол Совета Изначально Вышестоящего Отца от </w:t>
      </w:r>
      <w:r>
        <w:rPr>
          <w:rFonts w:hint="default" w:ascii="Times New Roman" w:hAnsi="Times New Roman" w:cs="Times New Roman"/>
          <w:b/>
          <w:bCs/>
          <w:lang w:val="ru-RU"/>
        </w:rPr>
        <w:t>23</w:t>
      </w:r>
      <w:r>
        <w:rPr>
          <w:rFonts w:ascii="Times New Roman" w:hAnsi="Times New Roman" w:cs="Times New Roman"/>
          <w:b/>
          <w:bCs/>
          <w:lang w:val="ru-RU"/>
        </w:rPr>
        <w:t>.1</w:t>
      </w:r>
      <w:r>
        <w:rPr>
          <w:rFonts w:hint="default"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  <w:lang w:val="ru-RU"/>
        </w:rPr>
        <w:t>.2023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lang w:val="ru-RU"/>
        </w:rPr>
        <w:t xml:space="preserve"> КХ</w:t>
      </w:r>
      <w:r>
        <w:rPr>
          <w:rFonts w:ascii="Times New Roman" w:hAnsi="Times New Roman" w:cs="Times New Roman"/>
          <w:color w:val="FF0000"/>
          <w:lang w:val="ru-RU"/>
        </w:rPr>
        <w:t>:</w:t>
      </w:r>
      <w:r>
        <w:rPr>
          <w:rFonts w:hint="default" w:ascii="Times New Roman" w:hAnsi="Times New Roman" w:cs="Times New Roman"/>
          <w:color w:val="FF0000"/>
          <w:lang w:val="ru-RU"/>
        </w:rPr>
        <w:t xml:space="preserve"> 23112023</w:t>
      </w:r>
    </w:p>
    <w:p>
      <w:pPr>
        <w:wordWrap/>
        <w:jc w:val="left"/>
        <w:rPr>
          <w:rFonts w:hint="default"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Присутствовали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: 19 Аватаров/Аватаресс ИВО. 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</w:t>
      </w:r>
      <w:r>
        <w:rPr>
          <w:rFonts w:hint="default" w:ascii="Times New Roman" w:hAnsi="Times New Roman" w:cs="Times New Roman"/>
          <w:lang w:val="ru-RU"/>
        </w:rPr>
        <w:t xml:space="preserve"> Юлия Александровна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Кузнецова Екатерина</w:t>
      </w:r>
      <w:r>
        <w:rPr>
          <w:rFonts w:hint="default" w:ascii="Times New Roman" w:hAnsi="Times New Roman" w:cs="Times New Roman"/>
          <w:lang w:val="ru-RU"/>
        </w:rPr>
        <w:t xml:space="preserve"> Сергеевна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Маншеева Татьяна Аранжаевна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Дашанимаева Туяна</w:t>
      </w:r>
      <w:r>
        <w:rPr>
          <w:rFonts w:hint="default" w:ascii="Times New Roman" w:hAnsi="Times New Roman" w:cs="Times New Roman"/>
          <w:lang w:val="ru-RU"/>
        </w:rPr>
        <w:t xml:space="preserve"> Баировна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Воробьева Ирина</w:t>
      </w:r>
      <w:r>
        <w:rPr>
          <w:rFonts w:hint="default" w:ascii="Times New Roman" w:hAnsi="Times New Roman" w:cs="Times New Roman"/>
          <w:lang w:val="ru-RU"/>
        </w:rPr>
        <w:t xml:space="preserve"> Ивановна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Кузнецов Антон</w:t>
      </w:r>
      <w:r>
        <w:rPr>
          <w:rFonts w:hint="default" w:ascii="Times New Roman" w:hAnsi="Times New Roman" w:cs="Times New Roman"/>
          <w:lang w:val="ru-RU"/>
        </w:rPr>
        <w:t xml:space="preserve"> Викторович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Еланова Наталья</w:t>
      </w:r>
      <w:r>
        <w:rPr>
          <w:rFonts w:hint="default" w:ascii="Times New Roman" w:hAnsi="Times New Roman" w:cs="Times New Roman"/>
          <w:lang w:val="ru-RU"/>
        </w:rPr>
        <w:t xml:space="preserve"> Александровна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Соколова</w:t>
      </w:r>
      <w:r>
        <w:rPr>
          <w:rFonts w:hint="default" w:ascii="Times New Roman" w:hAnsi="Times New Roman" w:cs="Times New Roman"/>
          <w:lang w:val="ru-RU"/>
        </w:rPr>
        <w:t xml:space="preserve"> Ольга Николаевна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Янькова Валентина</w:t>
      </w:r>
      <w:r>
        <w:rPr>
          <w:rFonts w:hint="default" w:ascii="Times New Roman" w:hAnsi="Times New Roman" w:cs="Times New Roman"/>
          <w:lang w:val="ru-RU"/>
        </w:rPr>
        <w:t xml:space="preserve"> Борисовна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Сидорова Людмила</w:t>
      </w:r>
      <w:r>
        <w:rPr>
          <w:rFonts w:hint="default" w:ascii="Times New Roman" w:hAnsi="Times New Roman" w:cs="Times New Roman"/>
          <w:lang w:val="ru-RU"/>
        </w:rPr>
        <w:t xml:space="preserve"> Владимировна</w:t>
      </w:r>
      <w:r>
        <w:rPr>
          <w:rFonts w:ascii="Times New Roman" w:hAnsi="Times New Roman" w:cs="Times New Roman"/>
          <w:lang w:val="ru-RU"/>
        </w:rPr>
        <w:t xml:space="preserve"> (онлайн)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Азаргаева Эльвира</w:t>
      </w:r>
      <w:r>
        <w:rPr>
          <w:rFonts w:hint="default" w:ascii="Times New Roman" w:hAnsi="Times New Roman" w:cs="Times New Roman"/>
          <w:lang w:val="ru-RU"/>
        </w:rPr>
        <w:t xml:space="preserve"> Владимировна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Баранова Нина Владимировна 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Садовникова Анна</w:t>
      </w:r>
      <w:r>
        <w:rPr>
          <w:rFonts w:hint="default" w:ascii="Times New Roman" w:hAnsi="Times New Roman" w:cs="Times New Roman"/>
          <w:lang w:val="ru-RU"/>
        </w:rPr>
        <w:t xml:space="preserve"> Яковлевна 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Азаргаев Карл Бальжинович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Андрёнова</w:t>
      </w:r>
      <w:r>
        <w:rPr>
          <w:rFonts w:hint="default" w:ascii="Times New Roman" w:hAnsi="Times New Roman" w:cs="Times New Roman"/>
          <w:lang w:val="ru-RU"/>
        </w:rPr>
        <w:t xml:space="preserve"> Ольга Александровна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Серёгина Ольга Павловна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Бардонова</w:t>
      </w:r>
      <w:r>
        <w:rPr>
          <w:rFonts w:hint="default" w:ascii="Times New Roman" w:hAnsi="Times New Roman" w:cs="Times New Roman"/>
          <w:lang w:val="ru-RU"/>
        </w:rPr>
        <w:t xml:space="preserve"> Чимит-Цырен (Ирина) Жигмитовна 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Доржиева Донара Очировна (онлайн)</w:t>
      </w:r>
    </w:p>
    <w:p>
      <w:pPr>
        <w:numPr>
          <w:ilvl w:val="0"/>
          <w:numId w:val="15"/>
        </w:numPr>
        <w:ind w:left="425" w:leftChars="0" w:hanging="425" w:firstLineChars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Зайцева</w:t>
      </w:r>
      <w:r>
        <w:rPr>
          <w:rFonts w:hint="default" w:ascii="Times New Roman" w:hAnsi="Times New Roman" w:cs="Times New Roman"/>
          <w:lang w:val="ru-RU"/>
        </w:rPr>
        <w:t xml:space="preserve"> Наталья Михайловна (онлайн)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Состоялись: 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Вхождение в Совет ИВО командой подразделения ИВДИВО Бурятия</w:t>
      </w:r>
      <w:r>
        <w:rPr>
          <w:rFonts w:hint="default" w:ascii="Times New Roman" w:hAnsi="Times New Roman"/>
          <w:lang w:val="ru-RU"/>
        </w:rPr>
        <w:t xml:space="preserve"> в 960 архетипе Огня Материи ИВДИВО в ИВДИВО-полисе ИВАС Кут Хуми, в здании подразделении в зале Советов ИВО. Тренинг в зале ИВО на Огонь и Синтез Должностной Полномочности каждого.  </w:t>
      </w:r>
      <w:r>
        <w:rPr>
          <w:rFonts w:ascii="Times New Roman" w:hAnsi="Times New Roman"/>
          <w:lang w:val="ru-RU"/>
        </w:rPr>
        <w:t xml:space="preserve">   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Включённость каждого Огнём и Синтезом Дожностной Полномочности, ведение Совета ИВО каждым/ой Аватаром/Аватарессой ИВО. 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Доклад Аватарессы ИВО О-М-П ИВДИВО-Парламента ИВО АС Савелия ИВАС Кут Хуми. Глава дуумвиратор Посвящённого парламентского центра Федерации Октав подразделения ИВДИВО Бурятия АС Эмиля.   </w:t>
      </w:r>
    </w:p>
    <w:p>
      <w:pPr>
        <w:numPr>
          <w:ilvl w:val="0"/>
          <w:numId w:val="13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Тема: Часть Разум ИВО, 6 горизонт. Генезис рождает частности, когда мы что-то можем взять из огня и развернуть в материи. Генезис Материи Огнём. Текучее состояние Огня - это Генезис. Разум это стоит на одном. Генезис - синтез в материи, выводит на новое. Разум объединяет Генезис всех частей. Разум в каждой части есть. </w:t>
      </w:r>
      <w:r>
        <w:rPr>
          <w:rFonts w:hint="default" w:ascii="Times New Roman" w:hAnsi="Times New Roman" w:cs="Times New Roman"/>
          <w:lang w:val="ru-RU"/>
        </w:rPr>
        <w:t xml:space="preserve">Задача Разума распознавать новые условия. </w:t>
      </w:r>
      <w:r>
        <w:rPr>
          <w:rFonts w:hint="default" w:ascii="Times New Roman" w:hAnsi="Times New Roman"/>
          <w:lang w:val="ru-RU"/>
        </w:rPr>
        <w:t xml:space="preserve">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О-М-П ИВДИВО-Парламент ИВО стоит на данном горизонте. Генезис идёт Синтезом практик с ИВО, ИВАС в разных архетипах материи. </w:t>
      </w:r>
    </w:p>
    <w:tbl>
      <w:tblPr>
        <w:tblStyle w:val="118"/>
        <w:tblpPr w:leftFromText="180" w:rightFromText="180" w:vertAnchor="text" w:tblpX="1781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1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О-М-П ИВДИВО-Парламент ИВО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10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Президиум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Федерация Октав</w:t>
            </w:r>
          </w:p>
        </w:tc>
        <w:tc>
          <w:tcPr>
            <w:tcW w:w="478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Метагалактическая Дума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- Аватар Парламента развивает вид материи части подразделения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lang w:val="ru-RU"/>
              </w:rPr>
              <w:t>развитие в 512 Метагалактических Октавах</w:t>
            </w:r>
          </w:p>
        </w:tc>
        <w:tc>
          <w:tcPr>
            <w:tcW w:w="478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- Аватар Синархии занимается частью Мероощущение по подразделению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- развитие в 512 архетипических Метагалактиках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</w:p>
    <w:p>
      <w:pPr>
        <w:numPr>
          <w:ilvl w:val="0"/>
          <w:numId w:val="13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Структура Парламента состоит из 8 структур. 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Предлагается</w:t>
      </w:r>
      <w:r>
        <w:rPr>
          <w:rFonts w:hint="default" w:ascii="Times New Roman" w:hAnsi="Times New Roman" w:cs="Times New Roman"/>
          <w:lang w:val="ru-RU"/>
        </w:rPr>
        <w:t xml:space="preserve"> сложить образ, что такое Синтез? А какой образ у Должностно Полномочного? </w:t>
      </w:r>
    </w:p>
    <w:p>
      <w:pPr>
        <w:numPr>
          <w:ilvl w:val="0"/>
          <w:numId w:val="17"/>
        </w:numPr>
        <w:tabs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На территории ещё развёрнут 6 синтез, Сутенность. Нам нужно выйти на следующий 7 горизонт. Как Аватары -7.</w:t>
      </w:r>
    </w:p>
    <w:p>
      <w:pPr>
        <w:numPr>
          <w:ilvl w:val="0"/>
          <w:numId w:val="17"/>
        </w:numPr>
        <w:tabs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Вдохновение, Идея, выход в запредельность, в новое. Можно для проработки внутренних состояний работать Лотосом Духа и Розой Огня Сердца. Сперва разработаться Розой Сердца каждому ДП. Стяжать можно Лотос Духа и Розу Сердца архетипа материи. Роза Сердца в 4 раза выше Лотоса Духа. Если в Мг Фа 16384 Лепестков и т.д Роза Сердца. А Лотос Духа 4096.   </w:t>
      </w:r>
    </w:p>
    <w:p>
      <w:pPr>
        <w:numPr>
          <w:ilvl w:val="0"/>
          <w:numId w:val="16"/>
        </w:numPr>
        <w:ind w:left="0" w:leftChars="0" w:firstLine="0" w:firstLineChars="0"/>
        <w:jc w:val="both"/>
        <w:rPr>
          <w:rFonts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Образ Должностно Полномочного. </w:t>
      </w: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jc w:val="both"/>
        <w:rPr>
          <w:rFonts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Быть в диалоге С Аватарами Синтеза по горизонту служения каждого, с ИВАС Кут Хуми. </w:t>
      </w: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jc w:val="both"/>
        <w:rPr>
          <w:rFonts w:ascii="Times New Roman" w:hAnsi="Times New Roman"/>
          <w:lang w:val="ru-RU"/>
        </w:rPr>
      </w:pPr>
      <w:r>
        <w:rPr>
          <w:rFonts w:hint="default" w:ascii="Times New Roman" w:hAnsi="Times New Roman"/>
          <w:lang w:val="ru-RU"/>
        </w:rPr>
        <w:t xml:space="preserve">Обновление Образа Должностно Полномочного- Аватара/Аватарессы ИВО. Стать, форма изменилась, углубилось во внутреннем у каждого.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Стяжание</w:t>
      </w:r>
      <w:r>
        <w:rPr>
          <w:rFonts w:hint="default" w:ascii="Times New Roman" w:hAnsi="Times New Roman"/>
          <w:lang w:val="ru-RU"/>
        </w:rPr>
        <w:t xml:space="preserve"> здания подразделения в 15-й в Фа-ИВДИВО Октаве ИВО. Сонастройка каждого ДП со зданием подразделения в 15-й Октаве, входя во взаимокоординацию с Ядром Синтеза , Нитью Синтеза Служения, с Кубом Синтеза, Сферой ДП.  </w:t>
      </w:r>
    </w:p>
    <w:p>
      <w:pPr>
        <w:numPr>
          <w:ilvl w:val="0"/>
          <w:numId w:val="12"/>
        </w:numPr>
        <w:tabs>
          <w:tab w:val="clear" w:pos="425"/>
        </w:tabs>
        <w:ind w:left="420" w:leftChars="0" w:hanging="420" w:firstLineChars="0"/>
        <w:jc w:val="both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Фиксация итогов Совета ИВО в Кубах Синтеза 6</w:t>
      </w:r>
      <w:r>
        <w:rPr>
          <w:rFonts w:hint="default" w:ascii="Times New Roman" w:hAnsi="Times New Roman"/>
          <w:lang w:val="ru-RU"/>
        </w:rPr>
        <w:t xml:space="preserve">3 </w:t>
      </w:r>
      <w:r>
        <w:rPr>
          <w:rFonts w:ascii="Times New Roman" w:hAnsi="Times New Roman"/>
          <w:lang w:val="ru-RU"/>
        </w:rPr>
        <w:t xml:space="preserve">зданий подразделений ИВДИВО Бурятия цельно, с фиксацией по границам физической территории на 2 недели до </w:t>
      </w:r>
      <w:bookmarkStart w:id="0" w:name="_GoBack"/>
      <w:bookmarkEnd w:id="0"/>
      <w:r>
        <w:rPr>
          <w:rFonts w:ascii="Times New Roman" w:hAnsi="Times New Roman"/>
          <w:lang w:val="ru-RU"/>
        </w:rPr>
        <w:t>следующего Совета ИВО. Фиксация</w:t>
      </w:r>
      <w:r>
        <w:rPr>
          <w:rFonts w:hint="default"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>тогов</w:t>
      </w:r>
      <w:r>
        <w:rPr>
          <w:rFonts w:hint="default" w:ascii="Times New Roman" w:hAnsi="Times New Roman"/>
          <w:lang w:val="ru-RU"/>
        </w:rPr>
        <w:t xml:space="preserve"> Совета в книге Совета ИВО подразделения ИВДИВО Бурятия, протоколом Совета ИВО от 23.11.2023.  </w:t>
      </w:r>
    </w:p>
    <w:p>
      <w:pPr>
        <w:ind w:firstLine="0"/>
        <w:jc w:val="both"/>
        <w:rPr>
          <w:rFonts w:ascii="Times New Roman" w:hAnsi="Times New Roman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 1:</w:t>
      </w:r>
      <w:r>
        <w:rPr>
          <w:rFonts w:hint="default" w:ascii="Times New Roman" w:hAnsi="Times New Roman"/>
          <w:b/>
          <w:bCs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lang w:val="ru-RU"/>
        </w:rPr>
        <w:t>Разработка Розы Сердца и Лотоса Духа Должностно Полномочного в каждом архетипе (стяжать в архетипах материи) для устойчивости и усвоения объёма Огня и Синтеза архетипов материи. Выходить в здание подразделения слиянности Розой Сердца и Чашей Полномочного</w:t>
      </w:r>
      <w:r>
        <w:rPr>
          <w:rFonts w:hint="default" w:ascii="Times New Roman" w:hAnsi="Times New Roman" w:cs="Times New Roman"/>
          <w:lang w:val="ru-RU"/>
        </w:rPr>
        <w:t xml:space="preserve"> с Розой Сердца и Чаши подразделения, включением горизонта Служения каждого.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Станца: Генезис Внутреннего и Внешнего диалектично.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 xml:space="preserve">Ключевые слова: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>Генезис, Роза Сердца, Лотос Духа.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lang w:val="ru-RU"/>
        </w:rPr>
      </w:pPr>
    </w:p>
    <w:p>
      <w:pPr>
        <w:wordWrap w:val="0"/>
        <w:ind w:firstLine="0"/>
        <w:jc w:val="right"/>
        <w:rPr>
          <w:rFonts w:hint="default"/>
          <w:lang w:val="ru-RU"/>
        </w:rPr>
      </w:pPr>
      <w:r>
        <w:rPr>
          <w:rFonts w:ascii="Times New Roman" w:hAnsi="Times New Roman"/>
          <w:lang w:val="ru-RU"/>
        </w:rPr>
        <w:t xml:space="preserve">Составила: ИВДИВО-Секретарь Туяна Дашанимаева, </w:t>
      </w:r>
      <w:r>
        <w:rPr>
          <w:rFonts w:hint="default" w:ascii="Times New Roman" w:hAnsi="Times New Roman"/>
          <w:lang w:val="ru-RU"/>
        </w:rPr>
        <w:t>23</w:t>
      </w:r>
      <w:r>
        <w:rPr>
          <w:rFonts w:ascii="Times New Roman" w:hAnsi="Times New Roman"/>
          <w:lang w:val="ru-RU"/>
        </w:rPr>
        <w:t>.1</w:t>
      </w:r>
      <w:r>
        <w:rPr>
          <w:rFonts w:hint="default"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.202</w:t>
      </w:r>
      <w:r>
        <w:rPr>
          <w:rFonts w:hint="default" w:ascii="Times New Roman" w:hAnsi="Times New Roman"/>
          <w:lang w:val="ru-RU"/>
        </w:rPr>
        <w:t>3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rPr>
          <w:lang w:val="en-US"/>
        </w:rPr>
      </w:pPr>
    </w:p>
    <w:p>
      <w:pPr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E90CB"/>
    <w:multiLevelType w:val="singleLevel"/>
    <w:tmpl w:val="947E90CB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96375656"/>
    <w:multiLevelType w:val="singleLevel"/>
    <w:tmpl w:val="96375656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B555F4B3"/>
    <w:multiLevelType w:val="singleLevel"/>
    <w:tmpl w:val="B555F4B3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E342D082"/>
    <w:multiLevelType w:val="singleLevel"/>
    <w:tmpl w:val="E342D08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5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6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7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8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9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0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1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2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4">
    <w:nsid w:val="0AA92AB1"/>
    <w:multiLevelType w:val="singleLevel"/>
    <w:tmpl w:val="0AA92AB1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18299E73"/>
    <w:multiLevelType w:val="singleLevel"/>
    <w:tmpl w:val="18299E73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3081414C"/>
    <w:multiLevelType w:val="singleLevel"/>
    <w:tmpl w:val="3081414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7">
    <w:nsid w:val="6814479C"/>
    <w:multiLevelType w:val="singleLevel"/>
    <w:tmpl w:val="681447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66A097C"/>
    <w:rsid w:val="07D36536"/>
    <w:rsid w:val="0AFB490A"/>
    <w:rsid w:val="1375391D"/>
    <w:rsid w:val="170C26E3"/>
    <w:rsid w:val="24395AEA"/>
    <w:rsid w:val="255306E5"/>
    <w:rsid w:val="3CB05649"/>
    <w:rsid w:val="3D2E204C"/>
    <w:rsid w:val="5E3054CB"/>
    <w:rsid w:val="5FA610D5"/>
    <w:rsid w:val="66887C32"/>
    <w:rsid w:val="723A723A"/>
    <w:rsid w:val="772F766E"/>
    <w:rsid w:val="7A0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360" w:lineRule="auto"/>
      <w:ind w:firstLine="709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Пользователь</cp:lastModifiedBy>
  <dcterms:modified xsi:type="dcterms:W3CDTF">2023-11-24T01:24:34Z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0D5E40115FBC45D4A43DFE0BC4A0E77E_12</vt:lpwstr>
  </property>
</Properties>
</file>